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D76614" w:rsidRDefault="004B3DB7">
      <w:pPr>
        <w:tabs>
          <w:tab w:val="right" w:pos="6691"/>
        </w:tabs>
        <w:spacing w:after="0" w:line="240" w:lineRule="auto"/>
        <w:jc w:val="center"/>
        <w:rPr>
          <w:rFonts w:ascii="Times New Roman" w:eastAsia="Times New Roman" w:hAnsi="Times New Roman" w:cs="Times New Roman"/>
          <w:sz w:val="32"/>
          <w:szCs w:val="32"/>
          <w:lang w:eastAsia="it-IT"/>
        </w:rPr>
      </w:pPr>
      <w:r>
        <w:rPr>
          <w:noProof/>
        </w:rPr>
        <mc:AlternateContent>
          <mc:Choice Requires="wps">
            <w:drawing>
              <wp:inline distT="0" distB="0" distL="0" distR="0">
                <wp:extent cx="705485" cy="1038860"/>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a:xfrm>
                          <a:off x="0" y="0"/>
                          <a:ext cx="704880" cy="1038240"/>
                        </a:xfrm>
                        <a:prstGeom prst="rect">
                          <a:avLst/>
                        </a:prstGeom>
                        <a:ln>
                          <a:noFill/>
                        </a:ln>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margin-left:0pt;margin-top:-81.8pt;width:55.45pt;height:81.7pt;mso-position-vertical:top" type="shapetype_75">
                <v:imagedata r:id="rId9" o:detectmouseclick="t"/>
                <w10:wrap type="none"/>
                <v:stroke color="#3465a4" joinstyle="round" endcap="flat"/>
              </v:shape>
            </w:pict>
          </mc:Fallback>
        </mc:AlternateContent>
      </w:r>
    </w:p>
    <w:p w:rsidR="00D76614" w:rsidRDefault="00D76614">
      <w:pPr>
        <w:tabs>
          <w:tab w:val="right" w:pos="6691"/>
        </w:tabs>
        <w:spacing w:after="0" w:line="240" w:lineRule="auto"/>
        <w:jc w:val="center"/>
        <w:rPr>
          <w:rFonts w:ascii="Times New Roman" w:eastAsia="Times New Roman" w:hAnsi="Times New Roman" w:cs="Times New Roman"/>
          <w:sz w:val="32"/>
          <w:szCs w:val="32"/>
          <w:lang w:eastAsia="it-IT"/>
        </w:rPr>
      </w:pPr>
    </w:p>
    <w:p w:rsidR="00D76614" w:rsidRDefault="004B3DB7">
      <w:pPr>
        <w:tabs>
          <w:tab w:val="right" w:pos="6691"/>
        </w:tabs>
        <w:spacing w:after="0" w:line="240" w:lineRule="auto"/>
        <w:jc w:val="center"/>
        <w:rPr>
          <w:rFonts w:ascii="Times New Roman" w:eastAsia="Times New Roman" w:hAnsi="Times New Roman" w:cs="Times New Roman"/>
          <w:sz w:val="32"/>
          <w:szCs w:val="32"/>
          <w:lang w:eastAsia="it-IT"/>
        </w:rPr>
      </w:pPr>
      <w:r>
        <w:rPr>
          <w:rFonts w:ascii="Times New Roman" w:eastAsia="Times New Roman" w:hAnsi="Times New Roman" w:cs="Times New Roman"/>
          <w:sz w:val="32"/>
          <w:szCs w:val="32"/>
          <w:lang w:eastAsia="it-IT"/>
        </w:rPr>
        <w:t>COMUNE DI FRASCATI</w:t>
      </w:r>
    </w:p>
    <w:p w:rsidR="00D76614" w:rsidRDefault="004B3DB7">
      <w:pPr>
        <w:tabs>
          <w:tab w:val="right" w:pos="6691"/>
        </w:tabs>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CITTÀ METROPOLITANA DI ROMA CAPITALE</w:t>
      </w:r>
    </w:p>
    <w:p w:rsidR="00D76614" w:rsidRDefault="00D76614">
      <w:pPr>
        <w:tabs>
          <w:tab w:val="right" w:pos="6691"/>
        </w:tabs>
        <w:spacing w:after="0" w:line="240" w:lineRule="auto"/>
        <w:jc w:val="center"/>
        <w:rPr>
          <w:rFonts w:ascii="Times New Roman" w:eastAsia="Times New Roman" w:hAnsi="Times New Roman" w:cs="Times New Roman"/>
          <w:sz w:val="24"/>
          <w:szCs w:val="24"/>
          <w:lang w:eastAsia="it-IT"/>
        </w:rPr>
      </w:pPr>
    </w:p>
    <w:p w:rsidR="00D76614" w:rsidRDefault="004B3DB7">
      <w:pPr>
        <w:tabs>
          <w:tab w:val="right" w:pos="6691"/>
        </w:tabs>
        <w:spacing w:after="0" w:line="240" w:lineRule="auto"/>
        <w:jc w:val="center"/>
        <w:rPr>
          <w:rFonts w:ascii="Times New Roman" w:eastAsia="Times New Roman" w:hAnsi="Times New Roman" w:cs="Times New Roman"/>
          <w:b/>
          <w:bCs/>
          <w:sz w:val="40"/>
          <w:szCs w:val="40"/>
          <w:lang w:eastAsia="it-IT"/>
        </w:rPr>
      </w:pPr>
      <w:r>
        <w:rPr>
          <w:rFonts w:ascii="Times New Roman" w:eastAsia="Times New Roman" w:hAnsi="Times New Roman" w:cs="Times New Roman"/>
          <w:b/>
          <w:bCs/>
          <w:sz w:val="40"/>
          <w:szCs w:val="40"/>
          <w:lang w:eastAsia="it-IT"/>
        </w:rPr>
        <w:t xml:space="preserve">AVVISO </w:t>
      </w:r>
    </w:p>
    <w:p w:rsidR="00D76614" w:rsidRDefault="00D76614">
      <w:pPr>
        <w:tabs>
          <w:tab w:val="right" w:pos="6691"/>
        </w:tabs>
        <w:spacing w:after="0" w:line="240" w:lineRule="auto"/>
        <w:jc w:val="center"/>
        <w:rPr>
          <w:rFonts w:ascii="Times New Roman" w:eastAsia="Times New Roman" w:hAnsi="Times New Roman" w:cs="Times New Roman"/>
          <w:b/>
          <w:bCs/>
          <w:sz w:val="24"/>
          <w:szCs w:val="24"/>
          <w:lang w:eastAsia="it-IT"/>
        </w:rPr>
      </w:pPr>
    </w:p>
    <w:tbl>
      <w:tblPr>
        <w:tblStyle w:val="Grigliatabella"/>
        <w:tblW w:w="9628" w:type="dxa"/>
        <w:tblLook w:val="04A0" w:firstRow="1" w:lastRow="0" w:firstColumn="1" w:lastColumn="0" w:noHBand="0" w:noVBand="1"/>
      </w:tblPr>
      <w:tblGrid>
        <w:gridCol w:w="9628"/>
      </w:tblGrid>
      <w:tr w:rsidR="00D76614">
        <w:tc>
          <w:tcPr>
            <w:tcW w:w="9628" w:type="dxa"/>
          </w:tcPr>
          <w:p w:rsidR="00D76614" w:rsidRDefault="004B3DB7">
            <w:pPr>
              <w:tabs>
                <w:tab w:val="right" w:pos="6691"/>
              </w:tabs>
              <w:spacing w:after="0" w:line="240" w:lineRule="auto"/>
              <w:jc w:val="both"/>
              <w:rPr>
                <w:rFonts w:ascii="Times New Roman" w:hAnsi="Times New Roman" w:cs="Times New Roman"/>
                <w:b/>
                <w:bCs/>
                <w:lang w:bidi="hi-IN"/>
              </w:rPr>
            </w:pPr>
            <w:r>
              <w:rPr>
                <w:rFonts w:ascii="Times New Roman" w:eastAsia="Times New Roman" w:hAnsi="Times New Roman" w:cs="Times New Roman"/>
                <w:b/>
                <w:bCs/>
                <w:sz w:val="24"/>
                <w:szCs w:val="24"/>
                <w:lang w:eastAsia="it-IT"/>
              </w:rPr>
              <w:t xml:space="preserve">RIAPERTURA TERMINI SINO AL </w:t>
            </w:r>
            <w:r>
              <w:rPr>
                <w:rFonts w:ascii="Times New Roman" w:hAnsi="Times New Roman" w:cs="Times New Roman"/>
                <w:b/>
                <w:bCs/>
                <w:lang w:bidi="hi-IN"/>
              </w:rPr>
              <w:t>31 GENNAIO 2021 SALVO PROROGA DELL’EMERGENZA SANITARIA COVID-19 ED ESAURIMENTO RISORSE</w:t>
            </w:r>
          </w:p>
          <w:p w:rsidR="00D76614" w:rsidRDefault="004B3DB7">
            <w:pPr>
              <w:tabs>
                <w:tab w:val="right" w:pos="6691"/>
              </w:tabs>
              <w:spacing w:after="0" w:line="240" w:lineRule="auto"/>
              <w:jc w:val="both"/>
              <w:rPr>
                <w:rFonts w:ascii="Times New Roman" w:eastAsia="Times New Roman" w:hAnsi="Times New Roman" w:cs="Times New Roman"/>
                <w:b/>
                <w:bCs/>
                <w:sz w:val="24"/>
                <w:szCs w:val="24"/>
                <w:lang w:eastAsia="it-IT"/>
              </w:rPr>
            </w:pPr>
            <w:r>
              <w:rPr>
                <w:rFonts w:ascii="Times New Roman" w:eastAsia="Times New Roman" w:hAnsi="Times New Roman" w:cs="Times New Roman"/>
                <w:b/>
                <w:bCs/>
                <w:sz w:val="24"/>
                <w:szCs w:val="24"/>
                <w:lang w:eastAsia="it-IT"/>
              </w:rPr>
              <w:t xml:space="preserve">Contributi straordinari a sostegno delle famiglie in </w:t>
            </w:r>
            <w:r>
              <w:rPr>
                <w:rFonts w:ascii="Times New Roman" w:eastAsia="Times New Roman" w:hAnsi="Times New Roman" w:cs="Times New Roman"/>
                <w:b/>
                <w:bCs/>
                <w:sz w:val="24"/>
                <w:szCs w:val="24"/>
                <w:lang w:eastAsia="it-IT"/>
              </w:rPr>
              <w:t>situazione di difficoltà economica a causa dell'emergenza sanitaria per COVID-19</w:t>
            </w:r>
          </w:p>
          <w:p w:rsidR="00D76614" w:rsidRDefault="00D76614">
            <w:pPr>
              <w:tabs>
                <w:tab w:val="right" w:pos="6691"/>
              </w:tabs>
              <w:spacing w:after="0" w:line="240" w:lineRule="auto"/>
              <w:jc w:val="center"/>
              <w:rPr>
                <w:rFonts w:ascii="Times New Roman" w:eastAsia="Times New Roman" w:hAnsi="Times New Roman" w:cs="Times New Roman"/>
                <w:b/>
                <w:bCs/>
                <w:sz w:val="24"/>
                <w:szCs w:val="24"/>
                <w:lang w:eastAsia="it-IT"/>
              </w:rPr>
            </w:pPr>
          </w:p>
        </w:tc>
      </w:tr>
    </w:tbl>
    <w:p w:rsidR="00D76614" w:rsidRDefault="004B3DB7">
      <w:pPr>
        <w:spacing w:beforeAutospacing="1"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L'AMMINISTRAZIONE COMUNALE</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 seguito dell’emergenza sanitaria per la diffusione sul territorio nazionale del virus Covid-19 sono emerse situazioni di grave difficoltà econom</w:t>
      </w:r>
      <w:r>
        <w:rPr>
          <w:rFonts w:ascii="Times New Roman" w:eastAsia="Times New Roman" w:hAnsi="Times New Roman" w:cs="Times New Roman"/>
          <w:sz w:val="24"/>
          <w:szCs w:val="24"/>
          <w:lang w:eastAsia="it-IT"/>
        </w:rPr>
        <w:t>ica dovute all’interruzione di molte attività economiche e produttive, di erogazione di servizi ecc. che hanno causato per molte famiglie riduzioni del reddito da lavoro dovute a:</w:t>
      </w:r>
    </w:p>
    <w:p w:rsidR="00D76614" w:rsidRDefault="004B3DB7">
      <w:pPr>
        <w:pStyle w:val="Paragrafoelenco"/>
        <w:numPr>
          <w:ilvl w:val="0"/>
          <w:numId w:val="2"/>
        </w:numPr>
        <w:spacing w:beforeAutospacing="1"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Disoccupazione;</w:t>
      </w:r>
    </w:p>
    <w:p w:rsidR="00D76614" w:rsidRDefault="004B3DB7">
      <w:pPr>
        <w:pStyle w:val="Paragrafoelenco"/>
        <w:numPr>
          <w:ilvl w:val="0"/>
          <w:numId w:val="2"/>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Cassa integrazione ordinaria e straordinaria;</w:t>
      </w:r>
    </w:p>
    <w:p w:rsidR="00D76614" w:rsidRDefault="004B3DB7">
      <w:pPr>
        <w:pStyle w:val="Paragrafoelenco"/>
        <w:numPr>
          <w:ilvl w:val="0"/>
          <w:numId w:val="2"/>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Mancato </w:t>
      </w:r>
      <w:r>
        <w:rPr>
          <w:rFonts w:ascii="Times New Roman" w:eastAsia="Times New Roman" w:hAnsi="Times New Roman" w:cs="Times New Roman"/>
          <w:sz w:val="24"/>
          <w:szCs w:val="24"/>
          <w:lang w:eastAsia="it-IT"/>
        </w:rPr>
        <w:t xml:space="preserve">rinnovo di contratti di lavoro a tempo determinato, a chiamata, stagionali, </w:t>
      </w:r>
      <w:proofErr w:type="gramStart"/>
      <w:r>
        <w:rPr>
          <w:rFonts w:ascii="Times New Roman" w:eastAsia="Times New Roman" w:hAnsi="Times New Roman" w:cs="Times New Roman"/>
          <w:sz w:val="24"/>
          <w:szCs w:val="24"/>
          <w:lang w:eastAsia="it-IT"/>
        </w:rPr>
        <w:t>ecc..</w:t>
      </w:r>
      <w:proofErr w:type="gramEnd"/>
      <w:r>
        <w:rPr>
          <w:rFonts w:ascii="Times New Roman" w:eastAsia="Times New Roman" w:hAnsi="Times New Roman" w:cs="Times New Roman"/>
          <w:sz w:val="24"/>
          <w:szCs w:val="24"/>
          <w:lang w:eastAsia="it-IT"/>
        </w:rPr>
        <w:t>;</w:t>
      </w:r>
    </w:p>
    <w:p w:rsidR="00D76614" w:rsidRDefault="004B3DB7">
      <w:pPr>
        <w:pStyle w:val="Paragrafoelenco"/>
        <w:numPr>
          <w:ilvl w:val="0"/>
          <w:numId w:val="2"/>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Interruzione di tirocini lavorativi, cantieri di lavoro;</w:t>
      </w:r>
    </w:p>
    <w:p w:rsidR="00D76614" w:rsidRDefault="004B3DB7">
      <w:pPr>
        <w:pStyle w:val="Paragrafoelenco"/>
        <w:numPr>
          <w:ilvl w:val="0"/>
          <w:numId w:val="2"/>
        </w:numPr>
        <w:spacing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Chiusura attività autonome (artigiani, commercianti, liberi professionisti, </w:t>
      </w:r>
      <w:proofErr w:type="gramStart"/>
      <w:r>
        <w:rPr>
          <w:rFonts w:ascii="Times New Roman" w:eastAsia="Times New Roman" w:hAnsi="Times New Roman" w:cs="Times New Roman"/>
          <w:sz w:val="24"/>
          <w:szCs w:val="24"/>
          <w:lang w:eastAsia="it-IT"/>
        </w:rPr>
        <w:t>ecc..</w:t>
      </w:r>
      <w:proofErr w:type="gramEnd"/>
      <w:r>
        <w:rPr>
          <w:rFonts w:ascii="Times New Roman" w:eastAsia="Times New Roman" w:hAnsi="Times New Roman" w:cs="Times New Roman"/>
          <w:sz w:val="24"/>
          <w:szCs w:val="24"/>
          <w:lang w:eastAsia="it-IT"/>
        </w:rPr>
        <w:t>);</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Preso atto del Provvedimento del</w:t>
      </w:r>
      <w:r>
        <w:rPr>
          <w:rFonts w:ascii="Times New Roman" w:eastAsia="Times New Roman" w:hAnsi="Times New Roman" w:cs="Times New Roman"/>
          <w:sz w:val="24"/>
          <w:szCs w:val="24"/>
          <w:lang w:eastAsia="it-IT"/>
        </w:rPr>
        <w:t>la Giunta Comunale n. 143 del 5/11/2020 con oggetto: “Contributi straordinari a sostegno delle famiglie in situazione di difficoltà economica a causa dell'emergenza sanitaria per COVID-19”</w:t>
      </w:r>
    </w:p>
    <w:p w:rsidR="00D76614" w:rsidRDefault="004B3DB7">
      <w:pPr>
        <w:spacing w:beforeAutospacing="1"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RENDE NOTO</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che</w:t>
      </w:r>
      <w:r>
        <w:rPr>
          <w:rFonts w:ascii="Times New Roman" w:eastAsia="Times New Roman" w:hAnsi="Times New Roman" w:cs="Times New Roman"/>
          <w:sz w:val="24"/>
          <w:szCs w:val="24"/>
          <w:lang w:eastAsia="it-IT"/>
        </w:rPr>
        <w:t xml:space="preserve"> è stata disposta l’attivazione di interventi economi</w:t>
      </w:r>
      <w:r>
        <w:rPr>
          <w:rFonts w:ascii="Times New Roman" w:eastAsia="Times New Roman" w:hAnsi="Times New Roman" w:cs="Times New Roman"/>
          <w:sz w:val="24"/>
          <w:szCs w:val="24"/>
          <w:lang w:eastAsia="it-IT"/>
        </w:rPr>
        <w:t>ci straordinari a favore delle famiglie in difficoltà a causa dell’emergenza sanitaria per Covid-19 a parziale copertura delle spese effettivamente sostenute, volti a:</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bCs/>
          <w:sz w:val="24"/>
          <w:szCs w:val="24"/>
          <w:lang w:eastAsia="it-IT"/>
        </w:rPr>
        <w:t>prevenire</w:t>
      </w:r>
      <w:r>
        <w:rPr>
          <w:rFonts w:ascii="Times New Roman" w:eastAsia="Times New Roman" w:hAnsi="Times New Roman" w:cs="Times New Roman"/>
          <w:sz w:val="24"/>
          <w:szCs w:val="24"/>
          <w:lang w:eastAsia="it-IT"/>
        </w:rPr>
        <w:t xml:space="preserve">, per gli alloggi di edilizia privata, il verificarsi di nuove situazioni di </w:t>
      </w:r>
      <w:r>
        <w:rPr>
          <w:rFonts w:ascii="Times New Roman" w:eastAsia="Times New Roman" w:hAnsi="Times New Roman" w:cs="Times New Roman"/>
          <w:sz w:val="24"/>
          <w:szCs w:val="24"/>
          <w:lang w:eastAsia="it-IT"/>
        </w:rPr>
        <w:t>emergenza abitativa dovuta a sfratti per morosità per mancato pagamento di canoni di locazione e/o spese condominiali o esecuzioni immobiliari;</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bCs/>
          <w:sz w:val="24"/>
          <w:szCs w:val="24"/>
          <w:lang w:eastAsia="it-IT"/>
        </w:rPr>
        <w:t xml:space="preserve">prevenire </w:t>
      </w:r>
      <w:r>
        <w:rPr>
          <w:rFonts w:ascii="Times New Roman" w:eastAsia="Times New Roman" w:hAnsi="Times New Roman" w:cs="Times New Roman"/>
          <w:sz w:val="24"/>
          <w:szCs w:val="24"/>
          <w:lang w:eastAsia="it-IT"/>
        </w:rPr>
        <w:t>il depotenziamento o il distacco per morosità delle utenze domestiche;</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bCs/>
          <w:sz w:val="24"/>
          <w:szCs w:val="24"/>
          <w:lang w:eastAsia="it-IT"/>
        </w:rPr>
        <w:t>garantire</w:t>
      </w:r>
      <w:r>
        <w:rPr>
          <w:rFonts w:ascii="Times New Roman" w:eastAsia="Times New Roman" w:hAnsi="Times New Roman" w:cs="Times New Roman"/>
          <w:sz w:val="24"/>
          <w:szCs w:val="24"/>
          <w:lang w:eastAsia="it-IT"/>
        </w:rPr>
        <w:t xml:space="preserve"> alle famiglie con</w:t>
      </w:r>
      <w:r>
        <w:rPr>
          <w:rFonts w:ascii="Times New Roman" w:eastAsia="Times New Roman" w:hAnsi="Times New Roman" w:cs="Times New Roman"/>
          <w:sz w:val="24"/>
          <w:szCs w:val="24"/>
          <w:lang w:eastAsia="it-IT"/>
        </w:rPr>
        <w:t xml:space="preserve"> minori che non abbiano già percepito analogo intervento erogato dall’INPS (bonus </w:t>
      </w:r>
      <w:proofErr w:type="gramStart"/>
      <w:r>
        <w:rPr>
          <w:rFonts w:ascii="Times New Roman" w:eastAsia="Times New Roman" w:hAnsi="Times New Roman" w:cs="Times New Roman"/>
          <w:sz w:val="24"/>
          <w:szCs w:val="24"/>
          <w:lang w:eastAsia="it-IT"/>
        </w:rPr>
        <w:t>baby sitter</w:t>
      </w:r>
      <w:proofErr w:type="gramEnd"/>
      <w:r>
        <w:rPr>
          <w:rFonts w:ascii="Times New Roman" w:eastAsia="Times New Roman" w:hAnsi="Times New Roman" w:cs="Times New Roman"/>
          <w:sz w:val="24"/>
          <w:szCs w:val="24"/>
          <w:lang w:eastAsia="it-IT"/>
        </w:rPr>
        <w:t xml:space="preserve">) una compartecipazione al pagamento delle spese effettivamente sostenute per attività educative o ludico ricreative (nido, centri estivi privati, ecc..) o per le </w:t>
      </w:r>
      <w:r>
        <w:rPr>
          <w:rFonts w:ascii="Times New Roman" w:eastAsia="Times New Roman" w:hAnsi="Times New Roman" w:cs="Times New Roman"/>
          <w:sz w:val="24"/>
          <w:szCs w:val="24"/>
          <w:lang w:eastAsia="it-IT"/>
        </w:rPr>
        <w:t>spese inerenti i servizi scolastici- a partire dal mese di settembre 2020 (mensa e scuolabus);</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t xml:space="preserve">• </w:t>
      </w:r>
      <w:r>
        <w:rPr>
          <w:rFonts w:ascii="Times New Roman" w:eastAsia="Times New Roman" w:hAnsi="Times New Roman" w:cs="Times New Roman"/>
          <w:b/>
          <w:bCs/>
          <w:sz w:val="24"/>
          <w:szCs w:val="24"/>
          <w:lang w:eastAsia="it-IT"/>
        </w:rPr>
        <w:t>garantire</w:t>
      </w:r>
      <w:r>
        <w:rPr>
          <w:rFonts w:ascii="Times New Roman" w:eastAsia="Times New Roman" w:hAnsi="Times New Roman" w:cs="Times New Roman"/>
          <w:sz w:val="24"/>
          <w:szCs w:val="24"/>
          <w:lang w:eastAsia="it-IT"/>
        </w:rPr>
        <w:t xml:space="preserve"> una compartecipazione al pagamento delle spese sostenute indispensabili ed indifferibili documentate (spese sanitarie, spese per beni di prima necess</w:t>
      </w:r>
      <w:r>
        <w:rPr>
          <w:rFonts w:ascii="Times New Roman" w:eastAsia="Times New Roman" w:hAnsi="Times New Roman" w:cs="Times New Roman"/>
          <w:sz w:val="24"/>
          <w:szCs w:val="24"/>
          <w:lang w:eastAsia="it-IT"/>
        </w:rPr>
        <w:t>ità, spese per utenze domestiche, ecc..).</w:t>
      </w:r>
    </w:p>
    <w:p w:rsidR="00D76614" w:rsidRDefault="004B3DB7">
      <w:pPr>
        <w:spacing w:beforeAutospacing="1"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REQUISITI DA POSSEDERE PER LA PRESENTAZIONE DELLA DOMANDA</w:t>
      </w:r>
      <w:r>
        <w:rPr>
          <w:rFonts w:ascii="Times New Roman" w:eastAsia="Times New Roman" w:hAnsi="Times New Roman" w:cs="Times New Roman"/>
          <w:sz w:val="24"/>
          <w:szCs w:val="24"/>
          <w:lang w:eastAsia="it-IT"/>
        </w:rPr>
        <w:t>:</w:t>
      </w:r>
    </w:p>
    <w:p w:rsidR="00D76614" w:rsidRDefault="004B3DB7">
      <w:pPr>
        <w:spacing w:beforeAutospacing="1" w:afterAutospacing="1"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Possono accedere ai suddetti interventi i nuclei residenti nel Comune di Frascati che abbiano subito dal mese di marzo 2020 una riduzione del reddito famil</w:t>
      </w:r>
      <w:r>
        <w:rPr>
          <w:rFonts w:ascii="Times New Roman" w:eastAsia="Times New Roman" w:hAnsi="Times New Roman" w:cs="Times New Roman"/>
          <w:sz w:val="24"/>
          <w:szCs w:val="24"/>
          <w:lang w:eastAsia="it-IT"/>
        </w:rPr>
        <w:t>iare a seguito di:</w:t>
      </w:r>
    </w:p>
    <w:p w:rsidR="00D76614" w:rsidRDefault="004B3DB7">
      <w:pPr>
        <w:pStyle w:val="Paragrafoelenco"/>
        <w:numPr>
          <w:ilvl w:val="0"/>
          <w:numId w:val="3"/>
        </w:numPr>
        <w:spacing w:beforeAutospacing="1"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licenziamento intervenuto negli ultimi </w:t>
      </w:r>
      <w:proofErr w:type="gramStart"/>
      <w:r>
        <w:rPr>
          <w:rFonts w:ascii="Times New Roman" w:eastAsia="Times New Roman" w:hAnsi="Times New Roman" w:cs="Times New Roman"/>
          <w:sz w:val="24"/>
          <w:szCs w:val="24"/>
          <w:lang w:eastAsia="it-IT"/>
        </w:rPr>
        <w:t>8</w:t>
      </w:r>
      <w:proofErr w:type="gramEnd"/>
      <w:r>
        <w:rPr>
          <w:rFonts w:ascii="Times New Roman" w:eastAsia="Times New Roman" w:hAnsi="Times New Roman" w:cs="Times New Roman"/>
          <w:sz w:val="24"/>
          <w:szCs w:val="24"/>
          <w:lang w:eastAsia="it-IT"/>
        </w:rPr>
        <w:t xml:space="preserve"> mesi;</w:t>
      </w:r>
    </w:p>
    <w:p w:rsidR="00D76614" w:rsidRDefault="004B3DB7">
      <w:pPr>
        <w:pStyle w:val="Paragrafoelenco"/>
        <w:numPr>
          <w:ilvl w:val="0"/>
          <w:numId w:val="3"/>
        </w:num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attivazione Cassa integrazione ordinaria e straordinaria;</w:t>
      </w:r>
    </w:p>
    <w:p w:rsidR="00D76614" w:rsidRDefault="004B3DB7">
      <w:pPr>
        <w:pStyle w:val="Paragrafoelenco"/>
        <w:numPr>
          <w:ilvl w:val="0"/>
          <w:numId w:val="3"/>
        </w:num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mancato rinnovo di contratti di lavoro a tempo determinato a chiamata, stagionali, ecc.;</w:t>
      </w:r>
    </w:p>
    <w:p w:rsidR="00D76614" w:rsidRDefault="004B3DB7">
      <w:pPr>
        <w:pStyle w:val="Paragrafoelenco"/>
        <w:numPr>
          <w:ilvl w:val="0"/>
          <w:numId w:val="3"/>
        </w:num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interruzione di tirocinio lavorativo, canti</w:t>
      </w:r>
      <w:r>
        <w:rPr>
          <w:rFonts w:ascii="Times New Roman" w:eastAsia="Times New Roman" w:hAnsi="Times New Roman" w:cs="Times New Roman"/>
          <w:sz w:val="24"/>
          <w:szCs w:val="24"/>
          <w:lang w:eastAsia="it-IT"/>
        </w:rPr>
        <w:t>ere di lavoro;</w:t>
      </w:r>
    </w:p>
    <w:p w:rsidR="00D76614" w:rsidRDefault="004B3DB7">
      <w:pPr>
        <w:pStyle w:val="Paragrafoelenco"/>
        <w:numPr>
          <w:ilvl w:val="0"/>
          <w:numId w:val="3"/>
        </w:numPr>
        <w:spacing w:afterAutospacing="1"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chiusura/sospensione con riduzione del reddito attività autonoma (artigiani, commercianti, liberi professionisti, ecc.);</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e che abbiano una giacenza media dei conti correnti bancari e/o postali o su carta prepagata e di eventuali depositi tit</w:t>
      </w:r>
      <w:r>
        <w:rPr>
          <w:rFonts w:ascii="Times New Roman" w:eastAsia="Times New Roman" w:hAnsi="Times New Roman" w:cs="Times New Roman"/>
          <w:sz w:val="24"/>
          <w:szCs w:val="24"/>
          <w:lang w:eastAsia="it-IT"/>
        </w:rPr>
        <w:t xml:space="preserve">oli, dal 01.03.2020 al 30.11.2020, inferiore a euro </w:t>
      </w:r>
      <w:r>
        <w:rPr>
          <w:rFonts w:ascii="Times New Roman" w:hAnsi="Times New Roman" w:cs="Times New Roman"/>
          <w:b/>
          <w:bCs/>
          <w:sz w:val="24"/>
          <w:szCs w:val="24"/>
          <w:u w:val="single"/>
        </w:rPr>
        <w:t>€ 6.702,54</w:t>
      </w:r>
      <w:r>
        <w:rPr>
          <w:rFonts w:ascii="Times New Roman" w:eastAsia="Times New Roman" w:hAnsi="Times New Roman" w:cs="Times New Roman"/>
          <w:sz w:val="24"/>
          <w:szCs w:val="24"/>
          <w:lang w:eastAsia="it-IT"/>
        </w:rPr>
        <w:t xml:space="preserve"> per nucleo familiare;</w:t>
      </w:r>
    </w:p>
    <w:p w:rsidR="00D76614" w:rsidRDefault="004B3DB7">
      <w:pPr>
        <w:spacing w:beforeAutospacing="1"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MODALITA’ PER LA PRESENTAZIONE DELLE DOMANDE</w:t>
      </w:r>
      <w:r>
        <w:rPr>
          <w:rFonts w:ascii="Times New Roman" w:eastAsia="Times New Roman" w:hAnsi="Times New Roman" w:cs="Times New Roman"/>
          <w:sz w:val="24"/>
          <w:szCs w:val="24"/>
          <w:lang w:eastAsia="it-IT"/>
        </w:rPr>
        <w:t>: </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Gli interessati, in possesso dei requisiti indicati al punto precedente, potranno presentare istanza fino al </w:t>
      </w:r>
      <w:r>
        <w:rPr>
          <w:rFonts w:ascii="Times New Roman" w:eastAsia="Times New Roman" w:hAnsi="Times New Roman" w:cs="Times New Roman"/>
          <w:b/>
          <w:bCs/>
          <w:sz w:val="24"/>
          <w:szCs w:val="24"/>
          <w:lang w:eastAsia="it-IT"/>
        </w:rPr>
        <w:t>31 gennaio 2021 salvo proroga emergenza sanitaria per Covid-19 ed esaurimento risorse</w:t>
      </w:r>
      <w:r>
        <w:rPr>
          <w:rFonts w:ascii="Times New Roman" w:eastAsia="Times New Roman" w:hAnsi="Times New Roman" w:cs="Times New Roman"/>
          <w:sz w:val="24"/>
          <w:szCs w:val="24"/>
          <w:lang w:eastAsia="it-IT"/>
        </w:rPr>
        <w:t>, utilizzando il modello di domanda predisposto dal Servizio S</w:t>
      </w:r>
      <w:r>
        <w:rPr>
          <w:rFonts w:ascii="Times New Roman" w:eastAsia="Times New Roman" w:hAnsi="Times New Roman" w:cs="Times New Roman"/>
          <w:sz w:val="24"/>
          <w:szCs w:val="24"/>
          <w:lang w:eastAsia="it-IT"/>
        </w:rPr>
        <w:t>ociale scaricabile dal sito istituzionale del Comune di Frascati oppure ritirabile presso l’Ufficio Servizi Sociali sito a Via G. Matteotti, 55 nei giorni di martedì e venerdì dalle ore 9.00 alle ore 12.00 ed il giovedì dalle ore 15:00 alle ore 17:30.</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Si s</w:t>
      </w:r>
      <w:r>
        <w:rPr>
          <w:rFonts w:ascii="Times New Roman" w:eastAsia="Times New Roman" w:hAnsi="Times New Roman" w:cs="Times New Roman"/>
          <w:sz w:val="24"/>
          <w:szCs w:val="24"/>
          <w:lang w:eastAsia="it-IT"/>
        </w:rPr>
        <w:t>pecifica che:</w:t>
      </w:r>
    </w:p>
    <w:p w:rsidR="00D76614" w:rsidRDefault="004B3DB7">
      <w:pPr>
        <w:pStyle w:val="Paragrafoelenco"/>
        <w:numPr>
          <w:ilvl w:val="0"/>
          <w:numId w:val="4"/>
        </w:numPr>
        <w:spacing w:beforeAutospacing="1"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domanda potrà essere presentata da un solo componente del nucleo familiare anagrafico;</w:t>
      </w:r>
    </w:p>
    <w:p w:rsidR="00D76614" w:rsidRDefault="004B3DB7">
      <w:pPr>
        <w:pStyle w:val="Paragrafoelenco"/>
        <w:numPr>
          <w:ilvl w:val="0"/>
          <w:numId w:val="4"/>
        </w:numPr>
        <w:spacing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 richiedenti potranno chiedere il contributo a parziale copertura delle spese effettivamente sostenute per una o più delle tipologie previste ed indica</w:t>
      </w:r>
      <w:r>
        <w:rPr>
          <w:rFonts w:ascii="Times New Roman" w:eastAsia="Times New Roman" w:hAnsi="Times New Roman" w:cs="Times New Roman"/>
          <w:sz w:val="24"/>
          <w:szCs w:val="24"/>
          <w:lang w:eastAsia="it-IT"/>
        </w:rPr>
        <w:t>te nella premessa del presente Avviso;</w:t>
      </w:r>
    </w:p>
    <w:p w:rsidR="00D76614" w:rsidRDefault="004B3DB7">
      <w:pPr>
        <w:spacing w:beforeAutospacing="1"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DOCUMENTAZIONE DA ALLEGARE ALLA DOMANDA</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Ai fini dell’ammissibilità all’istanza </w:t>
      </w:r>
      <w:r>
        <w:rPr>
          <w:rFonts w:ascii="Times New Roman" w:eastAsia="Times New Roman" w:hAnsi="Times New Roman" w:cs="Times New Roman"/>
          <w:b/>
          <w:bCs/>
          <w:sz w:val="24"/>
          <w:szCs w:val="24"/>
          <w:lang w:eastAsia="it-IT"/>
        </w:rPr>
        <w:t>dovrà essere allegata</w:t>
      </w: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bCs/>
          <w:sz w:val="24"/>
          <w:szCs w:val="24"/>
          <w:lang w:eastAsia="it-IT"/>
        </w:rPr>
        <w:t>specifica documentazione</w:t>
      </w:r>
      <w:r>
        <w:rPr>
          <w:rFonts w:ascii="Times New Roman" w:eastAsia="Times New Roman" w:hAnsi="Times New Roman" w:cs="Times New Roman"/>
          <w:sz w:val="24"/>
          <w:szCs w:val="24"/>
          <w:lang w:eastAsia="it-IT"/>
        </w:rPr>
        <w:t xml:space="preserve"> da cui si possa rilevare:</w:t>
      </w:r>
    </w:p>
    <w:p w:rsidR="00D76614" w:rsidRDefault="004B3DB7">
      <w:pPr>
        <w:pStyle w:val="Paragrafoelenco"/>
        <w:numPr>
          <w:ilvl w:val="0"/>
          <w:numId w:val="5"/>
        </w:numPr>
        <w:spacing w:beforeAutospacing="1"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riduzione del reddito familiare (es. buste paga, lettera di at</w:t>
      </w:r>
      <w:r>
        <w:rPr>
          <w:rFonts w:ascii="Times New Roman" w:eastAsia="Times New Roman" w:hAnsi="Times New Roman" w:cs="Times New Roman"/>
          <w:sz w:val="24"/>
          <w:szCs w:val="24"/>
          <w:lang w:eastAsia="it-IT"/>
        </w:rPr>
        <w:t>tivazione della cassa integrazione, dichiarazioni del datore di lavoro o del commercialista, comunicazione attestante il mancato rinnovo contrattuale, l’interruzione del tirocinio, la chiusura/sospensione dell’attività autonoma, ecc.);</w:t>
      </w:r>
    </w:p>
    <w:p w:rsidR="00D76614" w:rsidRDefault="004B3DB7">
      <w:pPr>
        <w:pStyle w:val="Paragrafoelenco"/>
        <w:numPr>
          <w:ilvl w:val="0"/>
          <w:numId w:val="5"/>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dichiarazione che ab</w:t>
      </w:r>
      <w:r>
        <w:rPr>
          <w:rFonts w:ascii="Times New Roman" w:eastAsia="Times New Roman" w:hAnsi="Times New Roman" w:cs="Times New Roman"/>
          <w:sz w:val="24"/>
          <w:szCs w:val="24"/>
          <w:lang w:eastAsia="it-IT"/>
        </w:rPr>
        <w:t xml:space="preserve">biano una giacenza media dei conti correnti bancari e/o postali o su carta prepagata e di eventuali depositi titoli, dal 01.03.2020 al 31.10.2020, inferiore a euro </w:t>
      </w:r>
      <w:r>
        <w:rPr>
          <w:rFonts w:ascii="Times New Roman" w:hAnsi="Times New Roman" w:cs="Times New Roman"/>
          <w:b/>
          <w:bCs/>
          <w:sz w:val="24"/>
          <w:szCs w:val="24"/>
          <w:u w:val="single"/>
        </w:rPr>
        <w:t>€ 6.702,54</w:t>
      </w:r>
      <w:r>
        <w:rPr>
          <w:rFonts w:ascii="Times New Roman" w:eastAsia="Times New Roman" w:hAnsi="Times New Roman" w:cs="Times New Roman"/>
          <w:sz w:val="24"/>
          <w:szCs w:val="24"/>
          <w:lang w:eastAsia="it-IT"/>
        </w:rPr>
        <w:t xml:space="preserve"> per nucleo familiare;</w:t>
      </w:r>
      <w:bookmarkStart w:id="1" w:name="_Hlk55894980"/>
      <w:bookmarkEnd w:id="1"/>
    </w:p>
    <w:p w:rsidR="00D76614" w:rsidRDefault="004B3DB7">
      <w:pPr>
        <w:pStyle w:val="Paragrafoelenco"/>
        <w:numPr>
          <w:ilvl w:val="0"/>
          <w:numId w:val="5"/>
        </w:numPr>
        <w:spacing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la spesa sostenuta con le ricevute </w:t>
      </w:r>
      <w:r>
        <w:rPr>
          <w:rFonts w:ascii="Times New Roman" w:eastAsia="Times New Roman" w:hAnsi="Times New Roman" w:cs="Times New Roman"/>
          <w:sz w:val="24"/>
          <w:szCs w:val="24"/>
          <w:lang w:eastAsia="it-IT"/>
        </w:rPr>
        <w:t>fiscali/fatture/bollette.</w:t>
      </w:r>
    </w:p>
    <w:p w:rsidR="00D76614" w:rsidRDefault="004B3DB7">
      <w:pPr>
        <w:spacing w:beforeAutospacing="1"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TERMINE PER LA PRESENTAZIONE DELLE DOMANDE</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Le domande debitamente compilate e correlate della documentazione prevista dovranno pervenire all’Ufficio Protocollo del Comune secondo le seguenti modalità:</w:t>
      </w:r>
    </w:p>
    <w:p w:rsidR="00D76614" w:rsidRDefault="004B3DB7">
      <w:pPr>
        <w:numPr>
          <w:ilvl w:val="0"/>
          <w:numId w:val="1"/>
        </w:numPr>
        <w:spacing w:beforeAutospacing="1"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compilando l’apposito modulo </w:t>
      </w:r>
      <w:r>
        <w:rPr>
          <w:rFonts w:ascii="Times New Roman" w:eastAsia="Times New Roman" w:hAnsi="Times New Roman" w:cs="Times New Roman"/>
          <w:sz w:val="24"/>
          <w:szCs w:val="24"/>
          <w:lang w:eastAsia="it-IT"/>
        </w:rPr>
        <w:t>disponibile sul sito istituzionale del Comune di Frascati nella sezione “AVVISI”;</w:t>
      </w:r>
    </w:p>
    <w:p w:rsidR="00D76614" w:rsidRDefault="004B3DB7">
      <w:pPr>
        <w:numPr>
          <w:ilvl w:val="0"/>
          <w:numId w:val="1"/>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t>mediante consegna all’Ufficio Protocollo sito al piano terra del Palazzo Municipale, Piazza Marconi, 3 con allegata la documentazione richiesta a sostegno delle spese effetti</w:t>
      </w:r>
      <w:r>
        <w:rPr>
          <w:rFonts w:ascii="Times New Roman" w:eastAsia="Times New Roman" w:hAnsi="Times New Roman" w:cs="Times New Roman"/>
          <w:sz w:val="24"/>
          <w:szCs w:val="24"/>
          <w:lang w:eastAsia="it-IT"/>
        </w:rPr>
        <w:t>vamente sostenute.</w:t>
      </w:r>
    </w:p>
    <w:p w:rsidR="00D76614" w:rsidRDefault="004B3DB7">
      <w:pPr>
        <w:numPr>
          <w:ilvl w:val="0"/>
          <w:numId w:val="1"/>
        </w:numPr>
        <w:spacing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tramite posta elettronica all’indirizzo mail: </w:t>
      </w:r>
      <w:hyperlink r:id="rId10">
        <w:r>
          <w:rPr>
            <w:rStyle w:val="CollegamentoInternet"/>
            <w:rFonts w:ascii="Times New Roman" w:eastAsia="Times New Roman" w:hAnsi="Times New Roman" w:cs="Times New Roman"/>
            <w:sz w:val="24"/>
            <w:szCs w:val="24"/>
            <w:lang w:eastAsia="it-IT"/>
          </w:rPr>
          <w:t>municipio@comune.frascati.rm.it</w:t>
        </w:r>
      </w:hyperlink>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bCs/>
          <w:sz w:val="24"/>
          <w:szCs w:val="24"/>
          <w:u w:val="single"/>
          <w:lang w:eastAsia="it-IT"/>
        </w:rPr>
        <w:t>non mediante cellulare</w:t>
      </w:r>
      <w:r>
        <w:rPr>
          <w:rFonts w:ascii="Times New Roman" w:eastAsia="Times New Roman" w:hAnsi="Times New Roman" w:cs="Times New Roman"/>
          <w:sz w:val="24"/>
          <w:szCs w:val="24"/>
          <w:lang w:eastAsia="it-IT"/>
        </w:rPr>
        <w:t>).</w:t>
      </w:r>
    </w:p>
    <w:p w:rsidR="00D76614" w:rsidRDefault="004B3DB7">
      <w:pPr>
        <w:spacing w:beforeAutospacing="1" w:afterAutospacing="1" w:line="240" w:lineRule="auto"/>
        <w:jc w:val="both"/>
        <w:rPr>
          <w:rFonts w:ascii="Times New Roman" w:eastAsia="Times New Roman" w:hAnsi="Times New Roman" w:cs="Times New Roman"/>
          <w:sz w:val="24"/>
          <w:szCs w:val="24"/>
          <w:u w:val="single"/>
          <w:lang w:eastAsia="it-IT"/>
        </w:rPr>
      </w:pPr>
      <w:r>
        <w:rPr>
          <w:rFonts w:ascii="Times New Roman" w:eastAsia="Times New Roman" w:hAnsi="Times New Roman" w:cs="Times New Roman"/>
          <w:b/>
          <w:bCs/>
          <w:sz w:val="24"/>
          <w:szCs w:val="24"/>
          <w:u w:val="single"/>
          <w:lang w:eastAsia="it-IT"/>
        </w:rPr>
        <w:t xml:space="preserve">Le domande incomplete o illeggibili non verranno esaminate e saranno </w:t>
      </w:r>
      <w:r>
        <w:rPr>
          <w:rFonts w:ascii="Times New Roman" w:eastAsia="Times New Roman" w:hAnsi="Times New Roman" w:cs="Times New Roman"/>
          <w:b/>
          <w:bCs/>
          <w:sz w:val="24"/>
          <w:szCs w:val="24"/>
          <w:u w:val="single"/>
          <w:lang w:eastAsia="it-IT"/>
        </w:rPr>
        <w:t>escluse d’Ufficio.</w:t>
      </w:r>
    </w:p>
    <w:p w:rsidR="00D76614" w:rsidRDefault="004B3DB7">
      <w:pPr>
        <w:spacing w:beforeAutospacing="1"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ENTITA’ ED EROGAZIONE DEI CONTRIBUTI</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Il Servizio Sociale, procederà alla valutazione della situazione di bisogno del richiedente, considerata la documentazione presentata a corredo della domanda e provvederà alla concessione di un contri</w:t>
      </w:r>
      <w:r>
        <w:rPr>
          <w:rFonts w:ascii="Times New Roman" w:eastAsia="Times New Roman" w:hAnsi="Times New Roman" w:cs="Times New Roman"/>
          <w:sz w:val="24"/>
          <w:szCs w:val="24"/>
          <w:lang w:eastAsia="it-IT"/>
        </w:rPr>
        <w:t xml:space="preserve">buto economico straordinario tenendo presente che </w:t>
      </w:r>
      <w:bookmarkStart w:id="2" w:name="_Hlk54686484"/>
      <w:r>
        <w:rPr>
          <w:rFonts w:ascii="Times New Roman" w:eastAsia="Times New Roman" w:hAnsi="Times New Roman" w:cs="Times New Roman"/>
          <w:sz w:val="24"/>
          <w:szCs w:val="24"/>
          <w:lang w:eastAsia="it-IT"/>
        </w:rPr>
        <w:t>il contributo massimo erogabile non potrà superare la somma di € 1.200,00 pari al 70% della spesa sostenuta e documentata e saranno concessi sino all’esaurimento delle disponibilità economica; qualora le ri</w:t>
      </w:r>
      <w:r>
        <w:rPr>
          <w:rFonts w:ascii="Times New Roman" w:eastAsia="Times New Roman" w:hAnsi="Times New Roman" w:cs="Times New Roman"/>
          <w:sz w:val="24"/>
          <w:szCs w:val="24"/>
          <w:lang w:eastAsia="it-IT"/>
        </w:rPr>
        <w:t xml:space="preserve">chieste superassero la disponibilità economica il contributo sarà erogato in misura proporzionalmente ridotta </w:t>
      </w:r>
      <w:bookmarkEnd w:id="2"/>
      <w:r>
        <w:rPr>
          <w:rFonts w:ascii="Times New Roman" w:eastAsia="Times New Roman" w:hAnsi="Times New Roman" w:cs="Times New Roman"/>
          <w:sz w:val="24"/>
          <w:szCs w:val="24"/>
          <w:lang w:eastAsia="it-IT"/>
        </w:rPr>
        <w:t>e per:</w:t>
      </w:r>
    </w:p>
    <w:p w:rsidR="00D76614" w:rsidRDefault="004B3DB7">
      <w:pPr>
        <w:pStyle w:val="Paragrafoelenco"/>
        <w:numPr>
          <w:ilvl w:val="0"/>
          <w:numId w:val="6"/>
        </w:numPr>
        <w:spacing w:beforeAutospacing="1"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emergenza abitativa; </w:t>
      </w:r>
    </w:p>
    <w:p w:rsidR="00D76614" w:rsidRDefault="004B3DB7">
      <w:pPr>
        <w:pStyle w:val="Paragrafoelenco"/>
        <w:numPr>
          <w:ilvl w:val="0"/>
          <w:numId w:val="6"/>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utenze domestiche;</w:t>
      </w:r>
    </w:p>
    <w:p w:rsidR="00D76614" w:rsidRDefault="004B3DB7">
      <w:pPr>
        <w:pStyle w:val="Paragrafoelenco"/>
        <w:numPr>
          <w:ilvl w:val="0"/>
          <w:numId w:val="6"/>
        </w:num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sostegno alle famiglie con minori per attività educative e ludico ricreative, supporto spese nido,</w:t>
      </w:r>
      <w:r>
        <w:rPr>
          <w:rFonts w:ascii="Times New Roman" w:eastAsia="Times New Roman" w:hAnsi="Times New Roman" w:cs="Times New Roman"/>
          <w:sz w:val="24"/>
          <w:szCs w:val="24"/>
          <w:lang w:eastAsia="it-IT"/>
        </w:rPr>
        <w:t xml:space="preserve"> mensa e scuolabus (r</w:t>
      </w:r>
      <w:r>
        <w:rPr>
          <w:rFonts w:ascii="Times New Roman" w:eastAsia="Times New Roman" w:hAnsi="Times New Roman" w:cs="Times New Roman"/>
          <w:bCs/>
          <w:sz w:val="24"/>
          <w:szCs w:val="24"/>
          <w:lang w:eastAsia="it-IT"/>
        </w:rPr>
        <w:t>ispetto al contributo nido, mensa e scuolabus le famiglie richiedenti dovranno essere in regola con i pagamenti degli anni precedenti</w:t>
      </w:r>
      <w:r>
        <w:rPr>
          <w:rFonts w:ascii="Times New Roman" w:eastAsia="Times New Roman" w:hAnsi="Times New Roman" w:cs="Times New Roman"/>
          <w:sz w:val="24"/>
          <w:szCs w:val="24"/>
          <w:lang w:eastAsia="it-IT"/>
        </w:rPr>
        <w:t>)</w:t>
      </w:r>
    </w:p>
    <w:p w:rsidR="00D76614" w:rsidRDefault="004B3DB7">
      <w:pPr>
        <w:pStyle w:val="Paragrafoelenco"/>
        <w:numPr>
          <w:ilvl w:val="0"/>
          <w:numId w:val="6"/>
        </w:numPr>
        <w:spacing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spese indispensabili ed indifferibili documentate. </w:t>
      </w:r>
    </w:p>
    <w:p w:rsidR="00D76614" w:rsidRDefault="004B3DB7">
      <w:pPr>
        <w:spacing w:beforeAutospacing="1" w:afterAutospacing="1"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b/>
          <w:bCs/>
          <w:sz w:val="24"/>
          <w:szCs w:val="24"/>
          <w:lang w:eastAsia="it-IT"/>
        </w:rPr>
        <w:t>CONTROLLI E SANZIONI</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Il Comune di Frascati in ba</w:t>
      </w:r>
      <w:r>
        <w:rPr>
          <w:rFonts w:ascii="Times New Roman" w:eastAsia="Times New Roman" w:hAnsi="Times New Roman" w:cs="Times New Roman"/>
          <w:sz w:val="24"/>
          <w:szCs w:val="24"/>
          <w:lang w:eastAsia="it-IT"/>
        </w:rPr>
        <w:t>se all’art.71 del D.P.R. n.445/2000 effettuerà idonei controlli a campione e in tutti i casi in cui sorgano fondati dubbi sulla veridicità delle dichiarazioni sostitutive rese dagli interessati ai fini della partecipazione al presente avviso.</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Anche success</w:t>
      </w:r>
      <w:r>
        <w:rPr>
          <w:rFonts w:ascii="Times New Roman" w:eastAsia="Times New Roman" w:hAnsi="Times New Roman" w:cs="Times New Roman"/>
          <w:sz w:val="24"/>
          <w:szCs w:val="24"/>
          <w:lang w:eastAsia="it-IT"/>
        </w:rPr>
        <w:t>ivamente all’erogazione del contributo straordinario il Comune di Frascati si riserva di trasmettere all’autorità giudiziaria competente gli elenchi degli aventi diritto, relativamente ai casi che lo stesso ritenga oggetto di più attenta valutazione.</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In </w:t>
      </w:r>
      <w:r>
        <w:rPr>
          <w:rFonts w:ascii="Times New Roman" w:eastAsia="Times New Roman" w:hAnsi="Times New Roman" w:cs="Times New Roman"/>
          <w:sz w:val="24"/>
          <w:szCs w:val="24"/>
          <w:lang w:eastAsia="it-IT"/>
        </w:rPr>
        <w:t>caso di dichiarazioni mendaci si provvederà alla denuncia all’Autorità Giudiziaria ai sensi dell’art. 76 del DPR n. 445/00.</w:t>
      </w:r>
    </w:p>
    <w:p w:rsidR="00D76614" w:rsidRDefault="004B3DB7">
      <w:pPr>
        <w:spacing w:beforeAutospacing="1" w:afterAutospacing="1"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Ferme restando le sanzioni penali previste all’art. 76 del D.P.R. 445/2000, qualora dal controllo emerga la non veridicità delle dic</w:t>
      </w:r>
      <w:r>
        <w:rPr>
          <w:rFonts w:ascii="Times New Roman" w:eastAsia="Times New Roman" w:hAnsi="Times New Roman" w:cs="Times New Roman"/>
          <w:sz w:val="24"/>
          <w:szCs w:val="24"/>
          <w:lang w:eastAsia="it-IT"/>
        </w:rPr>
        <w:t xml:space="preserve">hiarazioni sostitutive rese, il dichiarante decade dai benefici conseguenti al provvedimento emanato sulla base della dichiarazione non veritiera e l’Amministrazione procederà a recuperare le somme indebitamente percepite. </w:t>
      </w:r>
      <w:r>
        <w:rPr>
          <w:rFonts w:ascii="Times New Roman" w:hAnsi="Times New Roman" w:cs="Times New Roman"/>
          <w:sz w:val="24"/>
          <w:szCs w:val="24"/>
        </w:rPr>
        <w:t>In caso di necessità di chiarimen</w:t>
      </w:r>
      <w:r>
        <w:rPr>
          <w:rFonts w:ascii="Times New Roman" w:hAnsi="Times New Roman" w:cs="Times New Roman"/>
          <w:sz w:val="24"/>
          <w:szCs w:val="24"/>
        </w:rPr>
        <w:t xml:space="preserve">ti in merito ai requisiti per il riconoscimento del contributo e per ottenere assistenza nella compilazione si possono contattare telefonicamente le Assistenti Sociali per un appuntamento. </w:t>
      </w:r>
      <w:r>
        <w:rPr>
          <w:rFonts w:ascii="Times New Roman" w:hAnsi="Times New Roman" w:cs="Times New Roman"/>
          <w:sz w:val="24"/>
          <w:szCs w:val="24"/>
          <w:u w:val="single"/>
        </w:rPr>
        <w:t>Ricordiamo che la domanda incompleta, illeggibile e priva della doc</w:t>
      </w:r>
      <w:r>
        <w:rPr>
          <w:rFonts w:ascii="Times New Roman" w:hAnsi="Times New Roman" w:cs="Times New Roman"/>
          <w:sz w:val="24"/>
          <w:szCs w:val="24"/>
          <w:u w:val="single"/>
        </w:rPr>
        <w:t>umentazione richiesta verrà esclusa.</w:t>
      </w:r>
    </w:p>
    <w:p w:rsidR="00D76614" w:rsidRDefault="004B3DB7">
      <w:pPr>
        <w:spacing w:line="240" w:lineRule="auto"/>
        <w:jc w:val="both"/>
        <w:rPr>
          <w:rFonts w:ascii="Times New Roman" w:hAnsi="Times New Roman" w:cs="Times New Roman"/>
          <w:sz w:val="24"/>
          <w:szCs w:val="24"/>
        </w:rPr>
      </w:pPr>
      <w:r>
        <w:rPr>
          <w:rFonts w:ascii="Times New Roman" w:hAnsi="Times New Roman" w:cs="Times New Roman"/>
          <w:sz w:val="24"/>
          <w:szCs w:val="24"/>
        </w:rPr>
        <w:t>Rif. Assistente Sociale G. Potenza 06.941.84.556 /Assistente Sociale S. Di Pietro 06.941.84.557</w:t>
      </w:r>
    </w:p>
    <w:p w:rsidR="00D76614" w:rsidRDefault="00D76614">
      <w:pPr>
        <w:spacing w:line="240" w:lineRule="auto"/>
        <w:jc w:val="both"/>
        <w:rPr>
          <w:rFonts w:ascii="Times New Roman" w:eastAsia="Times New Roman" w:hAnsi="Times New Roman" w:cs="Times New Roman"/>
          <w:sz w:val="24"/>
          <w:szCs w:val="24"/>
          <w:lang w:eastAsia="it-IT"/>
        </w:rPr>
      </w:pPr>
    </w:p>
    <w:p w:rsidR="00D76614" w:rsidRDefault="004B3DB7">
      <w:pPr>
        <w:spacing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L’Assessore alle Politiche Sociali                                                                            Il Sindaco</w:t>
      </w:r>
    </w:p>
    <w:p w:rsidR="00D76614" w:rsidRDefault="004B3DB7">
      <w:pPr>
        <w:spacing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 xml:space="preserve">  Dott.ssa </w:t>
      </w:r>
      <w:r>
        <w:rPr>
          <w:rFonts w:ascii="Times New Roman" w:eastAsia="Times New Roman" w:hAnsi="Times New Roman" w:cs="Times New Roman"/>
          <w:i/>
          <w:iCs/>
          <w:sz w:val="24"/>
          <w:szCs w:val="24"/>
          <w:lang w:eastAsia="it-IT"/>
        </w:rPr>
        <w:t xml:space="preserve">Alessia De Carli                                                                           </w:t>
      </w:r>
      <w:r>
        <w:rPr>
          <w:rFonts w:ascii="Times New Roman" w:eastAsia="Times New Roman" w:hAnsi="Times New Roman" w:cs="Times New Roman"/>
          <w:sz w:val="24"/>
          <w:szCs w:val="24"/>
          <w:lang w:eastAsia="it-IT"/>
        </w:rPr>
        <w:t xml:space="preserve">Avv. </w:t>
      </w:r>
      <w:r>
        <w:rPr>
          <w:rFonts w:ascii="Times New Roman" w:eastAsia="Times New Roman" w:hAnsi="Times New Roman" w:cs="Times New Roman"/>
          <w:i/>
          <w:iCs/>
          <w:sz w:val="24"/>
          <w:szCs w:val="24"/>
          <w:lang w:eastAsia="it-IT"/>
        </w:rPr>
        <w:t xml:space="preserve">Roberto </w:t>
      </w:r>
      <w:proofErr w:type="spellStart"/>
      <w:r>
        <w:rPr>
          <w:rFonts w:ascii="Times New Roman" w:eastAsia="Times New Roman" w:hAnsi="Times New Roman" w:cs="Times New Roman"/>
          <w:i/>
          <w:iCs/>
          <w:sz w:val="24"/>
          <w:szCs w:val="24"/>
          <w:lang w:eastAsia="it-IT"/>
        </w:rPr>
        <w:t>Mastrosanti</w:t>
      </w:r>
      <w:proofErr w:type="spellEnd"/>
    </w:p>
    <w:sectPr w:rsidR="00D76614">
      <w:footerReference w:type="default" r:id="rId11"/>
      <w:pgSz w:w="11906" w:h="16838"/>
      <w:pgMar w:top="709"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DB7" w:rsidRDefault="004B3DB7">
      <w:pPr>
        <w:spacing w:after="0" w:line="240" w:lineRule="auto"/>
      </w:pPr>
      <w:r>
        <w:separator/>
      </w:r>
    </w:p>
  </w:endnote>
  <w:endnote w:type="continuationSeparator" w:id="0">
    <w:p w:rsidR="004B3DB7" w:rsidRDefault="004B3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roman"/>
    <w:pitch w:val="variable"/>
  </w:font>
  <w:font w:name="Liberation Sans">
    <w:altName w:val="Arial"/>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614" w:rsidRDefault="00D766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DB7" w:rsidRDefault="004B3DB7">
      <w:pPr>
        <w:spacing w:after="0" w:line="240" w:lineRule="auto"/>
      </w:pPr>
      <w:r>
        <w:separator/>
      </w:r>
    </w:p>
  </w:footnote>
  <w:footnote w:type="continuationSeparator" w:id="0">
    <w:p w:rsidR="004B3DB7" w:rsidRDefault="004B3D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E23D0"/>
    <w:multiLevelType w:val="multilevel"/>
    <w:tmpl w:val="1786EA5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5511C18"/>
    <w:multiLevelType w:val="multilevel"/>
    <w:tmpl w:val="FBCA30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69E057B"/>
    <w:multiLevelType w:val="multilevel"/>
    <w:tmpl w:val="03A07AD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3037C4F"/>
    <w:multiLevelType w:val="multilevel"/>
    <w:tmpl w:val="80362D8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7F21F02"/>
    <w:multiLevelType w:val="multilevel"/>
    <w:tmpl w:val="A1BC254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68402278"/>
    <w:multiLevelType w:val="multilevel"/>
    <w:tmpl w:val="2E2E251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F2E1245"/>
    <w:multiLevelType w:val="multilevel"/>
    <w:tmpl w:val="1B001FE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2"/>
  </w:num>
  <w:num w:numId="3">
    <w:abstractNumId w:val="0"/>
  </w:num>
  <w:num w:numId="4">
    <w:abstractNumId w:val="3"/>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614"/>
    <w:rsid w:val="004B3DB7"/>
    <w:rsid w:val="00CA244D"/>
    <w:rsid w:val="00D76614"/>
  </w:rsids>
  <m:mathPr>
    <m:mathFont m:val="Cambria Math"/>
    <m:brkBin m:val="before"/>
    <m:brkBinSub m:val="--"/>
    <m:smallFrac m:val="0"/>
    <m:dispDef/>
    <m:lMargin m:val="0"/>
    <m:rMargin m:val="0"/>
    <m:defJc m:val="centerGroup"/>
    <m:wrapIndent m:val="1440"/>
    <m:intLim m:val="subSup"/>
    <m:naryLim m:val="undOvr"/>
  </m:mathPr>
  <w:themeFontLang w:val="it-IT" w:eastAsia=""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2F7BB7-6951-4DC8-9C38-A24CDF810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idipaginaCarattere">
    <w:name w:val="Piè di pagina Carattere"/>
    <w:basedOn w:val="Carpredefinitoparagrafo"/>
    <w:link w:val="Pidipagina"/>
    <w:uiPriority w:val="99"/>
    <w:qFormat/>
    <w:rsid w:val="003345B7"/>
    <w:rPr>
      <w:rFonts w:ascii="Times New Roman" w:eastAsia="Times New Roman" w:hAnsi="Times New Roman" w:cs="Times New Roman"/>
      <w:sz w:val="24"/>
      <w:szCs w:val="24"/>
      <w:lang w:eastAsia="it-IT"/>
    </w:rPr>
  </w:style>
  <w:style w:type="character" w:customStyle="1" w:styleId="CollegamentoInternet">
    <w:name w:val="Collegamento Internet"/>
    <w:basedOn w:val="Carpredefinitoparagrafo"/>
    <w:uiPriority w:val="99"/>
    <w:unhideWhenUsed/>
    <w:rsid w:val="0039575C"/>
    <w:rPr>
      <w:color w:val="0563C1" w:themeColor="hyperlink"/>
      <w:u w:val="single"/>
    </w:rPr>
  </w:style>
  <w:style w:type="character" w:customStyle="1" w:styleId="CorpotestoCarattere">
    <w:name w:val="Corpo testo Carattere"/>
    <w:basedOn w:val="Carpredefinitoparagrafo"/>
    <w:link w:val="Corpotesto"/>
    <w:semiHidden/>
    <w:qFormat/>
    <w:rsid w:val="0039575C"/>
    <w:rPr>
      <w:rFonts w:ascii="Times New Roman" w:eastAsia="Times New Roman" w:hAnsi="Times New Roman" w:cs="Times New Roman"/>
      <w:sz w:val="24"/>
      <w:szCs w:val="24"/>
      <w:lang w:eastAsia="it-IT"/>
    </w:rPr>
  </w:style>
  <w:style w:type="character" w:customStyle="1" w:styleId="TestofumettoCarattere">
    <w:name w:val="Testo fumetto Carattere"/>
    <w:basedOn w:val="Carpredefinitoparagrafo"/>
    <w:link w:val="Testofumetto"/>
    <w:uiPriority w:val="99"/>
    <w:semiHidden/>
    <w:qFormat/>
    <w:rsid w:val="00523812"/>
    <w:rPr>
      <w:rFonts w:ascii="Segoe UI" w:hAnsi="Segoe UI" w:cs="Segoe UI"/>
      <w:sz w:val="18"/>
      <w:szCs w:val="18"/>
    </w:rPr>
  </w:style>
  <w:style w:type="character" w:styleId="Menzionenonrisolta">
    <w:name w:val="Unresolved Mention"/>
    <w:basedOn w:val="Carpredefinitoparagrafo"/>
    <w:uiPriority w:val="99"/>
    <w:semiHidden/>
    <w:unhideWhenUsed/>
    <w:qFormat/>
    <w:rsid w:val="008E35CE"/>
    <w:rPr>
      <w:color w:val="605E5C"/>
      <w:shd w:val="clear" w:color="auto" w:fill="E1DFDD"/>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semiHidden/>
    <w:unhideWhenUsed/>
    <w:rsid w:val="0039575C"/>
    <w:pPr>
      <w:spacing w:after="120" w:line="240" w:lineRule="auto"/>
    </w:pPr>
    <w:rPr>
      <w:rFonts w:ascii="Times New Roman" w:eastAsia="Times New Roman" w:hAnsi="Times New Roman" w:cs="Times New Roman"/>
      <w:sz w:val="24"/>
      <w:szCs w:val="24"/>
      <w:lang w:eastAsia="it-IT"/>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Pidipagina">
    <w:name w:val="footer"/>
    <w:basedOn w:val="Normale"/>
    <w:link w:val="PidipaginaCarattere"/>
    <w:uiPriority w:val="99"/>
    <w:unhideWhenUsed/>
    <w:rsid w:val="003345B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9575C"/>
    <w:pPr>
      <w:ind w:left="720"/>
      <w:contextualSpacing/>
    </w:pPr>
  </w:style>
  <w:style w:type="paragraph" w:styleId="Testofumetto">
    <w:name w:val="Balloon Text"/>
    <w:basedOn w:val="Normale"/>
    <w:link w:val="TestofumettoCarattere"/>
    <w:uiPriority w:val="99"/>
    <w:semiHidden/>
    <w:unhideWhenUsed/>
    <w:qFormat/>
    <w:rsid w:val="00523812"/>
    <w:pPr>
      <w:spacing w:after="0" w:line="240" w:lineRule="auto"/>
    </w:pPr>
    <w:rPr>
      <w:rFonts w:ascii="Segoe UI" w:hAnsi="Segoe UI" w:cs="Segoe UI"/>
      <w:sz w:val="18"/>
      <w:szCs w:val="18"/>
    </w:rPr>
  </w:style>
  <w:style w:type="table" w:styleId="Grigliatabella">
    <w:name w:val="Table Grid"/>
    <w:basedOn w:val="Tabellanormale"/>
    <w:uiPriority w:val="39"/>
    <w:rsid w:val="008D3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unicipio@comune.frascati.rm.it" TargetMode="Externa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771AA-7443-465D-9F0D-F7A77C7EA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1214</Words>
  <Characters>6923</Characters>
  <Application>Microsoft Office Word</Application>
  <DocSecurity>0</DocSecurity>
  <Lines>57</Lines>
  <Paragraphs>16</Paragraphs>
  <ScaleCrop>false</ScaleCrop>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Di Pietro</dc:creator>
  <dc:description/>
  <cp:lastModifiedBy>Angiolino Ghirardi</cp:lastModifiedBy>
  <cp:revision>2</cp:revision>
  <cp:lastPrinted>2020-11-12T12:09:00Z</cp:lastPrinted>
  <dcterms:created xsi:type="dcterms:W3CDTF">2020-12-22T08:27:00Z</dcterms:created>
  <dcterms:modified xsi:type="dcterms:W3CDTF">2020-12-22T08:27:00Z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